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BDF82">
      <w:pPr>
        <w:autoSpaceDE w:val="0"/>
        <w:autoSpaceDN w:val="0"/>
        <w:spacing w:line="500" w:lineRule="exact"/>
        <w:rPr>
          <w:rFonts w:ascii="黑体" w:hAnsi="黑体" w:eastAsia="黑体"/>
          <w:sz w:val="32"/>
          <w:szCs w:val="32"/>
        </w:rPr>
      </w:pPr>
    </w:p>
    <w:p w14:paraId="57B4A27F">
      <w:pPr>
        <w:widowControl/>
        <w:autoSpaceDE w:val="0"/>
        <w:spacing w:line="560" w:lineRule="exact"/>
        <w:jc w:val="center"/>
        <w:outlineLvl w:val="2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新宋体" w:eastAsia="方正小标宋简体" w:cs="宋体"/>
          <w:bCs/>
          <w:color w:val="000000"/>
          <w:kern w:val="0"/>
          <w:sz w:val="44"/>
          <w:szCs w:val="44"/>
        </w:rPr>
        <w:t>202</w:t>
      </w:r>
      <w:r>
        <w:rPr>
          <w:rFonts w:ascii="方正小标宋简体" w:hAnsi="新宋体" w:eastAsia="方正小标宋简体" w:cs="宋体"/>
          <w:bCs/>
          <w:color w:val="000000"/>
          <w:kern w:val="0"/>
          <w:sz w:val="44"/>
          <w:szCs w:val="44"/>
        </w:rPr>
        <w:t>5</w:t>
      </w:r>
      <w:r>
        <w:rPr>
          <w:rFonts w:hint="eastAsia" w:ascii="方正小标宋简体" w:hAnsi="新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-2026</w:t>
      </w:r>
      <w:r>
        <w:rPr>
          <w:rFonts w:hint="eastAsia" w:ascii="方正小标宋简体" w:hAnsi="新宋体" w:eastAsia="方正小标宋简体" w:cs="宋体"/>
          <w:bCs/>
          <w:color w:val="000000"/>
          <w:kern w:val="0"/>
          <w:sz w:val="44"/>
          <w:szCs w:val="44"/>
        </w:rPr>
        <w:t>世界</w:t>
      </w:r>
      <w:r>
        <w:rPr>
          <w:rFonts w:hint="eastAsia" w:ascii="方正小标宋简体" w:hAnsi="新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旅游城市联合会媒体平台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项目</w:t>
      </w:r>
    </w:p>
    <w:p w14:paraId="5182E36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意向供应商信息表</w:t>
      </w:r>
      <w:bookmarkStart w:id="0" w:name="_GoBack"/>
      <w:bookmarkEnd w:id="0"/>
    </w:p>
    <w:p w14:paraId="20BD810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13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1924"/>
        <w:gridCol w:w="2471"/>
        <w:gridCol w:w="3057"/>
        <w:gridCol w:w="1036"/>
      </w:tblGrid>
      <w:tr w14:paraId="281EA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715EE">
            <w:pPr>
              <w:jc w:val="center"/>
              <w:rPr>
                <w:rFonts w:ascii="FangSong_GB2312" w:eastAsia="FangSong_GB2312"/>
                <w:sz w:val="32"/>
                <w:szCs w:val="32"/>
              </w:rPr>
            </w:pPr>
            <w:r>
              <w:rPr>
                <w:rFonts w:hint="eastAsia" w:ascii="FangSong_GB2312" w:eastAsia="FangSong_GB2312"/>
                <w:kern w:val="0"/>
                <w:sz w:val="32"/>
                <w:szCs w:val="32"/>
              </w:rPr>
              <w:t>供应商单位全称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24AB0">
            <w:pPr>
              <w:jc w:val="center"/>
              <w:rPr>
                <w:rFonts w:ascii="FangSong_GB2312" w:eastAsia="FangSong_GB2312"/>
                <w:sz w:val="32"/>
                <w:szCs w:val="32"/>
              </w:rPr>
            </w:pPr>
            <w:r>
              <w:rPr>
                <w:rFonts w:hint="eastAsia" w:ascii="FangSong_GB2312" w:eastAsia="FangSong_GB2312"/>
                <w:kern w:val="0"/>
                <w:sz w:val="32"/>
                <w:szCs w:val="32"/>
              </w:rPr>
              <w:t>参会人姓名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FDCBE">
            <w:pPr>
              <w:jc w:val="center"/>
              <w:rPr>
                <w:rFonts w:ascii="FangSong_GB2312" w:eastAsia="FangSong_GB2312"/>
                <w:sz w:val="32"/>
                <w:szCs w:val="32"/>
              </w:rPr>
            </w:pPr>
            <w:r>
              <w:rPr>
                <w:rFonts w:hint="eastAsia" w:ascii="FangSong_GB2312" w:eastAsia="FangSong_GB2312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B59EB">
            <w:pPr>
              <w:jc w:val="center"/>
              <w:rPr>
                <w:rFonts w:ascii="FangSong_GB2312" w:eastAsia="FangSong_GB2312"/>
                <w:sz w:val="32"/>
                <w:szCs w:val="32"/>
              </w:rPr>
            </w:pPr>
            <w:r>
              <w:rPr>
                <w:rFonts w:hint="eastAsia" w:ascii="FangSong_GB2312" w:eastAsia="FangSong_GB2312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CB1A3">
            <w:pPr>
              <w:jc w:val="center"/>
              <w:rPr>
                <w:rFonts w:ascii="FangSong_GB2312" w:eastAsia="FangSong_GB2312"/>
                <w:sz w:val="32"/>
                <w:szCs w:val="32"/>
              </w:rPr>
            </w:pPr>
            <w:r>
              <w:rPr>
                <w:rFonts w:hint="eastAsia" w:ascii="FangSong_GB2312" w:eastAsia="FangSong_GB2312"/>
                <w:kern w:val="0"/>
                <w:sz w:val="32"/>
                <w:szCs w:val="32"/>
              </w:rPr>
              <w:t>备注</w:t>
            </w:r>
          </w:p>
        </w:tc>
      </w:tr>
      <w:tr w14:paraId="4D0A7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DFF3">
            <w:pPr>
              <w:rPr>
                <w:rFonts w:ascii="FangSong_GB2312" w:eastAsia="FangSong_GB2312"/>
                <w:sz w:val="24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F0FC">
            <w:pPr>
              <w:rPr>
                <w:rFonts w:ascii="FangSong_GB2312" w:eastAsia="FangSong_GB2312"/>
                <w:sz w:val="24"/>
                <w:szCs w:val="32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C5B8">
            <w:pPr>
              <w:rPr>
                <w:rFonts w:ascii="FangSong_GB2312" w:eastAsia="FangSong_GB2312"/>
                <w:sz w:val="24"/>
                <w:szCs w:val="32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2197">
            <w:pPr>
              <w:rPr>
                <w:rFonts w:ascii="FangSong_GB2312" w:eastAsia="FangSong_GB2312"/>
                <w:sz w:val="24"/>
                <w:szCs w:val="3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4D90">
            <w:pPr>
              <w:rPr>
                <w:rFonts w:ascii="FangSong_GB2312" w:eastAsia="FangSong_GB2312"/>
                <w:sz w:val="24"/>
                <w:szCs w:val="32"/>
              </w:rPr>
            </w:pPr>
          </w:p>
        </w:tc>
      </w:tr>
    </w:tbl>
    <w:p w14:paraId="6CD5A5A2">
      <w:pPr>
        <w:spacing w:after="120"/>
      </w:pPr>
    </w:p>
    <w:p w14:paraId="2B40DE38">
      <w:pPr>
        <w:autoSpaceDE w:val="0"/>
        <w:autoSpaceDN w:val="0"/>
        <w:rPr>
          <w:rFonts w:ascii="黑体" w:hAnsi="黑体" w:eastAsia="黑体"/>
          <w:sz w:val="32"/>
          <w:szCs w:val="32"/>
        </w:rPr>
      </w:pPr>
    </w:p>
    <w:p w14:paraId="3B230292"/>
    <w:sectPr>
      <w:pgSz w:w="16838" w:h="11906" w:orient="landscape"/>
      <w:pgMar w:top="1588" w:right="2098" w:bottom="1474" w:left="1985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3534"/>
    <w:rsid w:val="002068AC"/>
    <w:rsid w:val="00215213"/>
    <w:rsid w:val="005378D5"/>
    <w:rsid w:val="00683534"/>
    <w:rsid w:val="006A10EA"/>
    <w:rsid w:val="009A32C7"/>
    <w:rsid w:val="39EC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47</Characters>
  <Lines>1</Lines>
  <Paragraphs>1</Paragraphs>
  <TotalTime>4</TotalTime>
  <ScaleCrop>false</ScaleCrop>
  <LinksUpToDate>false</LinksUpToDate>
  <CharactersWithSpaces>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2023-01-10T08:53:00Z</dcterms:created>
  <dc:creator>wtcf005</dc:creator>
  <cp:lastModifiedBy>YJL</cp:lastModifiedBy>
  <dcterms:modified xsi:type="dcterms:W3CDTF">2025-03-09T06:03:16Z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eyJoZGlkIjoiMmQ2ZmQ3MjZkZGY2MjljNWE2OTg2NGZjMDdlNTgxNDcifQ==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9F76A962846D4E66A2C8975060E20757_12</vt:lpwstr>
  </property>
</Properties>
</file>